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0F" w:rsidRPr="00F577CA" w:rsidRDefault="0064030F" w:rsidP="00640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7CA">
        <w:rPr>
          <w:rFonts w:ascii="Times New Roman" w:hAnsi="Times New Roman"/>
          <w:b/>
          <w:sz w:val="24"/>
          <w:szCs w:val="24"/>
        </w:rPr>
        <w:t>МУНИЦИПАЛЬНОЕ КАЗЕННОЕ ОБЩЕОБРАЗОВАТЕЛЬНОЕ УЧРЕЖДЕНИЕ</w:t>
      </w:r>
      <w:r w:rsidRPr="00F577CA">
        <w:rPr>
          <w:rFonts w:ascii="Times New Roman" w:hAnsi="Times New Roman"/>
          <w:b/>
          <w:sz w:val="24"/>
          <w:szCs w:val="24"/>
        </w:rPr>
        <w:br/>
        <w:t>«КОСЯКИНСКАЯ СРЕДНЯЯ ОБЩЕОБРАЗОВАТЕЛЬНАЯ ШКОЛА»</w:t>
      </w:r>
    </w:p>
    <w:p w:rsidR="0064030F" w:rsidRPr="00F577CA" w:rsidRDefault="0064030F" w:rsidP="00640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77CA">
        <w:rPr>
          <w:rFonts w:ascii="Times New Roman" w:hAnsi="Times New Roman"/>
          <w:b/>
          <w:sz w:val="24"/>
          <w:szCs w:val="24"/>
        </w:rPr>
        <w:t>КИЗЛЯРСКОГО РАЙОНА РЕСПУБЛИКИ ДАГЕСТАН</w:t>
      </w:r>
    </w:p>
    <w:p w:rsidR="0064030F" w:rsidRPr="00F577CA" w:rsidRDefault="0064030F" w:rsidP="006403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577CA">
        <w:rPr>
          <w:rFonts w:ascii="Times New Roman" w:hAnsi="Times New Roman"/>
          <w:b/>
          <w:sz w:val="24"/>
          <w:szCs w:val="24"/>
        </w:rPr>
        <w:t> </w:t>
      </w:r>
    </w:p>
    <w:tbl>
      <w:tblPr>
        <w:tblW w:w="0" w:type="auto"/>
        <w:tblLook w:val="04A0"/>
      </w:tblPr>
      <w:tblGrid>
        <w:gridCol w:w="3241"/>
        <w:gridCol w:w="3082"/>
        <w:gridCol w:w="3248"/>
      </w:tblGrid>
      <w:tr w:rsidR="0064030F" w:rsidRPr="00F577CA" w:rsidTr="005A4FC7">
        <w:trPr>
          <w:trHeight w:val="874"/>
        </w:trPr>
        <w:tc>
          <w:tcPr>
            <w:tcW w:w="3284" w:type="dxa"/>
          </w:tcPr>
          <w:p w:rsidR="0064030F" w:rsidRPr="00F577CA" w:rsidRDefault="0064030F" w:rsidP="005A4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>«Утверждаю»</w:t>
            </w:r>
          </w:p>
          <w:p w:rsidR="0064030F" w:rsidRPr="00F577CA" w:rsidRDefault="0064030F" w:rsidP="005A4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>Директор  школы</w:t>
            </w:r>
          </w:p>
          <w:p w:rsidR="0064030F" w:rsidRPr="00F577CA" w:rsidRDefault="0064030F" w:rsidP="005A4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>___________Курбанова</w:t>
            </w:r>
            <w:proofErr w:type="spellEnd"/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А.К.</w:t>
            </w:r>
          </w:p>
          <w:p w:rsidR="0064030F" w:rsidRPr="00F577CA" w:rsidRDefault="0064030F" w:rsidP="005A4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«___»  ___________ 201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8 </w:t>
            </w: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>г.</w:t>
            </w:r>
          </w:p>
          <w:p w:rsidR="0064030F" w:rsidRPr="00F577CA" w:rsidRDefault="0064030F" w:rsidP="005A4F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64030F" w:rsidRPr="00F577CA" w:rsidRDefault="0064030F" w:rsidP="005A4F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64030F" w:rsidRPr="00F577CA" w:rsidRDefault="0064030F" w:rsidP="005A4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>Рассмотрено  и принято</w:t>
            </w:r>
          </w:p>
          <w:p w:rsidR="0064030F" w:rsidRPr="00F577CA" w:rsidRDefault="0064030F" w:rsidP="005A4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 педагогическом совете  </w:t>
            </w:r>
          </w:p>
          <w:p w:rsidR="0064030F" w:rsidRPr="00F577CA" w:rsidRDefault="0064030F" w:rsidP="005A4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>Протокол № ___</w:t>
            </w:r>
          </w:p>
          <w:p w:rsidR="0064030F" w:rsidRPr="00F577CA" w:rsidRDefault="0064030F" w:rsidP="005A4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от«</w:t>
            </w:r>
            <w:r w:rsidRPr="00F577CA">
              <w:rPr>
                <w:rFonts w:ascii="Times New Roman" w:hAnsi="Times New Roman"/>
                <w:sz w:val="24"/>
                <w:szCs w:val="24"/>
                <w:lang w:val="en-US" w:eastAsia="ar-SA"/>
              </w:rPr>
              <w:t>___</w:t>
            </w: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>»__________201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8 </w:t>
            </w:r>
            <w:r w:rsidRPr="00F577CA">
              <w:rPr>
                <w:rFonts w:ascii="Times New Roman" w:hAnsi="Times New Roman"/>
                <w:sz w:val="24"/>
                <w:szCs w:val="24"/>
                <w:lang w:eastAsia="ar-SA"/>
              </w:rPr>
              <w:t>г.</w:t>
            </w:r>
          </w:p>
          <w:p w:rsidR="0064030F" w:rsidRPr="00F577CA" w:rsidRDefault="0064030F" w:rsidP="005A4F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center"/>
        <w:rPr>
          <w:rFonts w:ascii="Times New Roman" w:hAnsi="Times New Roman"/>
          <w:b/>
          <w:caps/>
          <w:sz w:val="44"/>
          <w:szCs w:val="44"/>
        </w:rPr>
      </w:pPr>
      <w:r>
        <w:rPr>
          <w:rFonts w:ascii="Times New Roman" w:hAnsi="Times New Roman"/>
          <w:b/>
          <w:caps/>
          <w:sz w:val="44"/>
          <w:szCs w:val="44"/>
        </w:rPr>
        <w:t>ПОЛОЖЕНИЕ</w:t>
      </w:r>
    </w:p>
    <w:p w:rsidR="0064030F" w:rsidRPr="0064030F" w:rsidRDefault="0064030F" w:rsidP="0064030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4030F" w:rsidRPr="0064030F" w:rsidRDefault="0064030F" w:rsidP="0064030F">
      <w:pPr>
        <w:spacing w:after="0" w:line="600" w:lineRule="auto"/>
        <w:jc w:val="center"/>
        <w:rPr>
          <w:rFonts w:ascii="Times New Roman" w:hAnsi="Times New Roman"/>
          <w:b/>
          <w:sz w:val="32"/>
          <w:szCs w:val="32"/>
        </w:rPr>
      </w:pPr>
      <w:r w:rsidRPr="0064030F">
        <w:rPr>
          <w:rFonts w:ascii="Times New Roman" w:hAnsi="Times New Roman"/>
          <w:b/>
          <w:sz w:val="32"/>
          <w:szCs w:val="32"/>
        </w:rPr>
        <w:t>Об основной образовательной</w:t>
      </w:r>
    </w:p>
    <w:p w:rsidR="0064030F" w:rsidRPr="0064030F" w:rsidRDefault="0064030F" w:rsidP="0064030F">
      <w:pPr>
        <w:spacing w:after="0" w:line="600" w:lineRule="auto"/>
        <w:jc w:val="center"/>
        <w:rPr>
          <w:rFonts w:ascii="Times New Roman" w:hAnsi="Times New Roman"/>
          <w:b/>
          <w:sz w:val="32"/>
          <w:szCs w:val="32"/>
        </w:rPr>
      </w:pPr>
      <w:r w:rsidRPr="0064030F">
        <w:rPr>
          <w:rFonts w:ascii="Times New Roman" w:hAnsi="Times New Roman"/>
          <w:b/>
          <w:sz w:val="32"/>
          <w:szCs w:val="32"/>
        </w:rPr>
        <w:t xml:space="preserve">программе в </w:t>
      </w:r>
      <w:proofErr w:type="spellStart"/>
      <w:r w:rsidRPr="0064030F">
        <w:rPr>
          <w:rFonts w:ascii="Times New Roman" w:hAnsi="Times New Roman"/>
          <w:b/>
          <w:sz w:val="32"/>
          <w:szCs w:val="32"/>
        </w:rPr>
        <w:t>соответсвии</w:t>
      </w:r>
      <w:proofErr w:type="spellEnd"/>
    </w:p>
    <w:p w:rsidR="0064030F" w:rsidRPr="0064030F" w:rsidRDefault="0064030F" w:rsidP="0064030F">
      <w:pPr>
        <w:spacing w:after="0" w:line="600" w:lineRule="auto"/>
        <w:jc w:val="center"/>
        <w:rPr>
          <w:rFonts w:ascii="Times New Roman" w:hAnsi="Times New Roman"/>
          <w:b/>
          <w:sz w:val="32"/>
          <w:szCs w:val="32"/>
        </w:rPr>
      </w:pPr>
      <w:r w:rsidRPr="0064030F">
        <w:rPr>
          <w:rFonts w:ascii="Times New Roman" w:hAnsi="Times New Roman"/>
          <w:b/>
          <w:sz w:val="32"/>
          <w:szCs w:val="32"/>
        </w:rPr>
        <w:t xml:space="preserve">с ФГОС НОО </w:t>
      </w:r>
      <w:proofErr w:type="gramStart"/>
      <w:r w:rsidRPr="0064030F">
        <w:rPr>
          <w:rFonts w:ascii="Times New Roman" w:hAnsi="Times New Roman"/>
          <w:b/>
          <w:sz w:val="32"/>
          <w:szCs w:val="32"/>
        </w:rPr>
        <w:t>и ООО</w:t>
      </w:r>
      <w:proofErr w:type="gramEnd"/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Pr="00F577CA" w:rsidRDefault="0064030F" w:rsidP="006403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8"/>
          <w:szCs w:val="28"/>
        </w:rPr>
      </w:pPr>
      <w:r>
        <w:rPr>
          <w:rFonts w:ascii="Times New Roman Полужирный" w:hAnsi="Times New Roman Полужирный" w:cs="Times New Roman Полужирный"/>
          <w:sz w:val="28"/>
          <w:szCs w:val="28"/>
        </w:rPr>
        <w:t>1. Общие положения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Законом РФ «Об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29 декабря 2012 года № 273-ФЗ, ст.12;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государствен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образовательным стандартом начального общего образования (утвержден</w:t>
      </w:r>
      <w:proofErr w:type="gramEnd"/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06.10.2009 года № 373), федеральным государственным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образовательным стандартом основного общего образования (утвержден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17.12.2010 года № 1897); Уставом общеобразовательного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реждения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Основные образовательные программы начального общего и основного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общего образования являются частью образовательной программы гимназии и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дополняют ее в части выполнения федерального государственного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тельного стандарта.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Основная образовательная программа гимназии (далее ООП) определяет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образования и организацию образовательного процесса в гимназии.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ООП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формирование общей культуры, духовно-нравственное,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социальное, личностное и интеллектуальное развитие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созда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основы для самостоятельной реализации учебной деятельности,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обеспечи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социальную успешность, развитие творческих способностей,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самораз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витие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самосовершенствование, сохранение и укрепление здоровья обучаю-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щихся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ООП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основе примерных основных образовательных про-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грамм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 о</w:t>
      </w:r>
      <w:proofErr w:type="gramEnd"/>
      <w:r>
        <w:rPr>
          <w:rFonts w:ascii="Times New Roman" w:hAnsi="Times New Roman" w:cs="Times New Roman"/>
          <w:sz w:val="28"/>
          <w:szCs w:val="28"/>
        </w:rPr>
        <w:t>бразования.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ООП содержит обязательную часть и часть, формируемую участниками об-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разовательного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процесса. Обязательная часть ООП НОО составляет 80 %,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часть, формируемая участниками образовательного процесса, – 20 % от общего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объема ООП НОО. Обязательная часть ООП ООО составляет 70 %, часть, фор-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мируемая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– 30 % от общего объема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ООП ООО.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1.7. ООП учитывает тип и вид образовательного учреждения,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тельные потребности и запросы обучающихся, воспитанников, их родителей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(законных представителей), общественности и социума.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ООП обеспечивает достижение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результатов освоения ООП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установленными федеральным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государствен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образовательным стандартом.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В соответствии с Законом РФ «Об образовании» образовательная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разрабатывается, утверждается и реализуется образовательным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учреждени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 самостоятельно.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 Образовательная программа общеобразовательного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рассмат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педагогическим советом гимназии после обсуждения 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педагогиче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коллективом и родительским сообществом и утверждается директором.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8"/>
          <w:szCs w:val="28"/>
        </w:rPr>
      </w:pPr>
      <w:r>
        <w:rPr>
          <w:rFonts w:ascii="Times New Roman Полужирный" w:hAnsi="Times New Roman Полужирный" w:cs="Times New Roman Полужирный"/>
          <w:sz w:val="28"/>
          <w:szCs w:val="28"/>
        </w:rPr>
        <w:t>2. Структура Основной образовательной программы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 Полужирный Курс" w:hAnsi="Times New Roman Полужирный Курс" w:cs="Times New Roman Полужирный Курс"/>
          <w:i/>
          <w:iCs/>
          <w:sz w:val="28"/>
          <w:szCs w:val="28"/>
        </w:rPr>
      </w:pPr>
      <w:r>
        <w:rPr>
          <w:rFonts w:ascii="Times New Roman Полужирный Курс" w:hAnsi="Times New Roman Полужирный Курс" w:cs="Times New Roman Полужирный Курс"/>
          <w:i/>
          <w:iCs/>
          <w:sz w:val="28"/>
          <w:szCs w:val="28"/>
        </w:rPr>
        <w:t>Целевой раздел: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Пояснительная записка.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Планируемые результаты освоения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ООП.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Система оценки достижения планируемых результатов освоения ООП.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 Полужирный Курс" w:hAnsi="Times New Roman Полужирный Курс" w:cs="Times New Roman Полужирный Курс"/>
          <w:i/>
          <w:iCs/>
          <w:sz w:val="28"/>
          <w:szCs w:val="28"/>
        </w:rPr>
      </w:pPr>
      <w:r>
        <w:rPr>
          <w:rFonts w:ascii="Times New Roman Полужирный Курс" w:hAnsi="Times New Roman Полужирный Курс" w:cs="Times New Roman Полужирный Курс"/>
          <w:i/>
          <w:iCs/>
          <w:sz w:val="28"/>
          <w:szCs w:val="28"/>
        </w:rPr>
        <w:t>Содержательный раздел: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Программа формирования универсальных учебных действий.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Программы отдельных учебных предметов, курсов.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Программа духовно-нравственного развития, воспитания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ступени НОО.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Программа формирования экологической культуры, здорового и безопасного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образа жизни.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Программа коррекционной работы.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 Полужирный Курс" w:hAnsi="Times New Roman Полужирный Курс" w:cs="Times New Roman Полужирный Курс"/>
          <w:i/>
          <w:iCs/>
          <w:sz w:val="28"/>
          <w:szCs w:val="28"/>
        </w:rPr>
      </w:pPr>
      <w:r>
        <w:rPr>
          <w:rFonts w:ascii="Times New Roman Полужирный Курс" w:hAnsi="Times New Roman Полужирный Курс" w:cs="Times New Roman Полужирный Курс"/>
          <w:i/>
          <w:iCs/>
          <w:sz w:val="28"/>
          <w:szCs w:val="28"/>
        </w:rPr>
        <w:t>Организационный раздел: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Учебный план.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План внеурочной деятельности.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Система условий реализации ООП в соответствии с требованиями стандарта.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8"/>
          <w:szCs w:val="28"/>
        </w:rPr>
      </w:pPr>
      <w:r>
        <w:rPr>
          <w:rFonts w:ascii="Times New Roman Полужирный" w:hAnsi="Times New Roman Полужирный" w:cs="Times New Roman Полужирный"/>
          <w:sz w:val="28"/>
          <w:szCs w:val="28"/>
        </w:rPr>
        <w:t>3. Управление Основной образовательной программой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Первый уровень структуры управления ООП представлен коллегиальным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органом управления – педагогическим советом. Решение данного органа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явля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всех педагогов, подразделений и руководителей гимна-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 Полужирный Курс" w:hAnsi="Times New Roman Полужирный Курс" w:cs="Times New Roman Полужирный Курс"/>
          <w:i/>
          <w:iCs/>
          <w:sz w:val="28"/>
          <w:szCs w:val="28"/>
        </w:rPr>
      </w:pPr>
      <w:r>
        <w:rPr>
          <w:rFonts w:ascii="Times New Roman Полужирный Курс" w:hAnsi="Times New Roman Полужирный Курс" w:cs="Times New Roman Полужирный Курс"/>
          <w:i/>
          <w:iCs/>
          <w:sz w:val="28"/>
          <w:szCs w:val="28"/>
        </w:rPr>
        <w:t>Педагогический совет: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рассматривает ООП и учебный план школы;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рассматривает программы учебных дисциплин и курсов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вариативного</w:t>
      </w:r>
      <w:proofErr w:type="gramEnd"/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компонента учебного плана.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Директор школы: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утверждает ООП;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утверждает учебный план школы на текущий учебный год;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утверждает рабочие программы учебных предметов и курсов;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утверждает программы внеурочной деятельности;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обеспечивает стратегическое управление реализацией ООП;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планирование, контроль и анализ деятельности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достиже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положительных результатов, определенных ООП;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создает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организационно-педагогические и материально-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условия для выполнения ООП;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ежегодно представляет публичный доклад о выполнении ООП,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обеспечи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его размещение на сайте образовательного учреждения.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 Заместители директора по УВР: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обеспечивают разработку ООП в соответствии с положением;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организуют на основе ООП образовательный процесс;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 контрольно-инспекционную деятельность и анализ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выпол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нения учебных программ;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обеспечивают итоговый анализ и корректировку ООП;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обеспечивают разработку программ дополнительного образования;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 организацию занятий по программам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контроль и анализ реализации программ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 Заместитель директора по ВР: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обеспечивает проектирование системы воспитательной работы в школе;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осуществляет организацию воспитательной деятельности;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обеспечивает контроль и анализ воспитательной работы.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 Методический совет: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координирует усилия различных подразделений школы по развитию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учно-методического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обеспечения ООП.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совет призван: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обеспечить целостный анализ реализации ООП;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способствовать определению стратегических приоритетов ООП;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обеспечить разработку и корректировку ООП;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анализировать процесс и результаты внедрения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комплексных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нововведе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образовательный процесс;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изучать деятельность методических объединений по реализации ООП.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 Методические объединения: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способствуют совершенствованию методического обеспечения ООП.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объединения учителей осуществляют следующую работу: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проводят проблемный анализ результатов образовательного процесса;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вносят предложения по изменению содержания и структуры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предметов и учебно-методического обеспечения;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проводят первоначальную экспертизу существенных изменений, вноси-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преподавателями в учебные программы;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рекомендует к использованию рабочие программы учебных предметов,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курсов;</w:t>
      </w:r>
    </w:p>
    <w:p w:rsidR="0064030F" w:rsidRDefault="0064030F" w:rsidP="006403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разрабатывают методические рекомендации для учащихся и родителей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F0A67" w:rsidRDefault="0064030F" w:rsidP="0064030F">
      <w:r>
        <w:rPr>
          <w:rFonts w:ascii="Times New Roman" w:hAnsi="Times New Roman" w:cs="Times New Roman"/>
          <w:sz w:val="28"/>
          <w:szCs w:val="28"/>
        </w:rPr>
        <w:t>эффективному усвоению учебных программ.__</w:t>
      </w:r>
    </w:p>
    <w:sectPr w:rsidR="001F0A67" w:rsidSect="001F0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Полужирный Курс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4030F"/>
    <w:rsid w:val="001F0A67"/>
    <w:rsid w:val="0064030F"/>
    <w:rsid w:val="00663D9A"/>
    <w:rsid w:val="008D144D"/>
    <w:rsid w:val="00AA0A84"/>
    <w:rsid w:val="00D32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965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Сидрат</dc:creator>
  <cp:lastModifiedBy>Сидрат</cp:lastModifiedBy>
  <cp:revision>1</cp:revision>
  <cp:lastPrinted>2019-04-16T06:58:00Z</cp:lastPrinted>
  <dcterms:created xsi:type="dcterms:W3CDTF">2019-04-16T06:55:00Z</dcterms:created>
  <dcterms:modified xsi:type="dcterms:W3CDTF">2019-04-16T06:58:00Z</dcterms:modified>
</cp:coreProperties>
</file>